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34" w:rsidRDefault="00282A7F">
      <w:pPr>
        <w:jc w:val="center"/>
      </w:pPr>
      <w:r>
        <w:rPr>
          <w:noProof/>
          <w:lang w:val="en-US"/>
        </w:rPr>
        <w:drawing>
          <wp:inline distT="0" distB="0" distL="0" distR="0">
            <wp:extent cx="2449002" cy="417848"/>
            <wp:effectExtent l="0" t="0" r="2540" b="1270"/>
            <wp:docPr id="121899983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99830" name="Picture 1" descr="A blue text on a black background&#10;&#10;Description automatically generated"/>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5119" cy="456428"/>
                    </a:xfrm>
                    <a:prstGeom prst="rect">
                      <a:avLst/>
                    </a:prstGeom>
                  </pic:spPr>
                </pic:pic>
              </a:graphicData>
            </a:graphic>
          </wp:inline>
        </w:drawing>
      </w:r>
    </w:p>
    <w:p w:rsidR="00037634" w:rsidRDefault="00037634">
      <w:pPr>
        <w:jc w:val="center"/>
      </w:pPr>
    </w:p>
    <w:p w:rsidR="00037634" w:rsidRDefault="008746DF">
      <w:pPr>
        <w:jc w:val="center"/>
        <w:rPr>
          <w:rFonts w:ascii="Verdana" w:eastAsia="Verdana" w:hAnsi="Verdana" w:cs="Verdana"/>
          <w:b/>
          <w:sz w:val="26"/>
          <w:szCs w:val="26"/>
        </w:rPr>
      </w:pPr>
      <w:r>
        <w:rPr>
          <w:rFonts w:ascii="Verdana" w:eastAsia="Verdana" w:hAnsi="Verdana" w:cs="Verdana"/>
          <w:b/>
          <w:sz w:val="26"/>
          <w:szCs w:val="26"/>
        </w:rPr>
        <w:t>Luminopia</w:t>
      </w:r>
      <w:r w:rsidR="000C19D0" w:rsidRPr="000C19D0">
        <w:rPr>
          <w:rFonts w:ascii="Verdana" w:eastAsia="Verdana" w:hAnsi="Verdana" w:cs="Verdana"/>
          <w:b/>
          <w:sz w:val="26"/>
          <w:szCs w:val="26"/>
          <w:vertAlign w:val="superscript"/>
        </w:rPr>
        <w:t>®</w:t>
      </w:r>
      <w:r>
        <w:rPr>
          <w:rFonts w:ascii="Verdana" w:eastAsia="Verdana" w:hAnsi="Verdana" w:cs="Verdana"/>
          <w:b/>
          <w:sz w:val="26"/>
          <w:szCs w:val="26"/>
        </w:rPr>
        <w:t xml:space="preserve"> Prescriber Social Media/Newsletter Sample Posts</w:t>
      </w:r>
    </w:p>
    <w:p w:rsidR="00037634" w:rsidRDefault="00037634">
      <w:pPr>
        <w:jc w:val="center"/>
        <w:rPr>
          <w:rFonts w:ascii="Verdana" w:eastAsia="Verdana" w:hAnsi="Verdana" w:cs="Verdana"/>
          <w:b/>
          <w:sz w:val="26"/>
          <w:szCs w:val="26"/>
        </w:rPr>
      </w:pPr>
    </w:p>
    <w:p w:rsidR="00037634" w:rsidRDefault="008746DF">
      <w:pPr>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 xml:space="preserve"> Did you know? Amblyopia, often referred to as "lazy eye," is a common vision disorder affecting approximately 3% of children. Early detection and treatment are crucial for ensuring healthy eyesight into adulthood. Desert Eye Care </w:t>
      </w:r>
      <w:r>
        <w:rPr>
          <w:rFonts w:ascii="Verdana" w:eastAsia="Verdana" w:hAnsi="Verdana" w:cs="Verdana"/>
          <w:sz w:val="20"/>
          <w:szCs w:val="20"/>
        </w:rPr>
        <w:t xml:space="preserve">is now offering </w:t>
      </w:r>
      <w:proofErr w:type="spellStart"/>
      <w:r>
        <w:rPr>
          <w:rFonts w:ascii="Verdana" w:eastAsia="Verdana" w:hAnsi="Verdana" w:cs="Verdana"/>
          <w:sz w:val="20"/>
          <w:szCs w:val="20"/>
        </w:rPr>
        <w:t>Luminop</w:t>
      </w:r>
      <w:r>
        <w:rPr>
          <w:rFonts w:ascii="Verdana" w:eastAsia="Verdana" w:hAnsi="Verdana" w:cs="Verdana"/>
          <w:sz w:val="20"/>
          <w:szCs w:val="20"/>
        </w:rPr>
        <w:t>ia</w:t>
      </w:r>
      <w:proofErr w:type="spellEnd"/>
      <w:r w:rsidR="00EF60D4" w:rsidRPr="00EF60D4">
        <w:rPr>
          <w:rFonts w:ascii="Verdana" w:eastAsia="Verdana" w:hAnsi="Verdana" w:cs="Verdana"/>
          <w:sz w:val="20"/>
          <w:szCs w:val="20"/>
          <w:vertAlign w:val="superscript"/>
        </w:rPr>
        <w:t>®</w:t>
      </w:r>
      <w:r>
        <w:rPr>
          <w:rFonts w:ascii="Verdana" w:eastAsia="Verdana" w:hAnsi="Verdana" w:cs="Verdana"/>
          <w:sz w:val="20"/>
          <w:szCs w:val="20"/>
        </w:rPr>
        <w:t xml:space="preserve"> as a treatment for amblyopia! With Luminopia, a child watches TV using a virtual reality headset provided as prescri</w:t>
      </w:r>
      <w:r w:rsidR="00A01527">
        <w:rPr>
          <w:rFonts w:ascii="Verdana" w:eastAsia="Verdana" w:hAnsi="Verdana" w:cs="Verdana"/>
          <w:sz w:val="20"/>
          <w:szCs w:val="20"/>
        </w:rPr>
        <w:t>bed by their doctor</w:t>
      </w:r>
      <w:r>
        <w:rPr>
          <w:rFonts w:ascii="Verdana" w:eastAsia="Verdana" w:hAnsi="Verdana" w:cs="Verdana"/>
          <w:sz w:val="20"/>
          <w:szCs w:val="20"/>
        </w:rPr>
        <w:t>. The Luminopia software modifies the TV content in real-time and presents it differently to each eye to rebalance th</w:t>
      </w:r>
      <w:r>
        <w:rPr>
          <w:rFonts w:ascii="Verdana" w:eastAsia="Verdana" w:hAnsi="Verdana" w:cs="Verdana"/>
          <w:sz w:val="20"/>
          <w:szCs w:val="20"/>
        </w:rPr>
        <w:t xml:space="preserve">e input to the brain. Learn more at luminopia.com and make an appointment to learn more about this </w:t>
      </w:r>
      <w:r w:rsidR="00A01527">
        <w:rPr>
          <w:rFonts w:ascii="Verdana" w:eastAsia="Verdana" w:hAnsi="Verdana" w:cs="Verdana"/>
          <w:sz w:val="20"/>
          <w:szCs w:val="20"/>
        </w:rPr>
        <w:t xml:space="preserve">potential </w:t>
      </w:r>
      <w:r>
        <w:rPr>
          <w:rFonts w:ascii="Verdana" w:eastAsia="Verdana" w:hAnsi="Verdana" w:cs="Verdana"/>
          <w:sz w:val="20"/>
          <w:szCs w:val="20"/>
        </w:rPr>
        <w:t xml:space="preserve">new option for your child. </w:t>
      </w:r>
    </w:p>
    <w:p w:rsidR="00037634" w:rsidRDefault="00037634">
      <w:pPr>
        <w:rPr>
          <w:rFonts w:ascii="Verdana" w:eastAsia="Verdana" w:hAnsi="Verdana" w:cs="Verdana"/>
          <w:sz w:val="20"/>
          <w:szCs w:val="20"/>
        </w:rPr>
      </w:pPr>
    </w:p>
    <w:p w:rsidR="00037634" w:rsidRDefault="00037634">
      <w:pPr>
        <w:rPr>
          <w:rFonts w:ascii="Verdana" w:eastAsia="Verdana" w:hAnsi="Verdana" w:cs="Verdana"/>
          <w:sz w:val="20"/>
          <w:szCs w:val="20"/>
        </w:rPr>
      </w:pPr>
    </w:p>
    <w:p w:rsidR="00037634" w:rsidRDefault="008746DF">
      <w:pPr>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 xml:space="preserve"> 1 in 30 children suffers from amblyopia, a condition that can lead to permanent vision impairment if left untreate</w:t>
      </w:r>
      <w:r>
        <w:rPr>
          <w:rFonts w:ascii="Verdana" w:eastAsia="Verdana" w:hAnsi="Verdana" w:cs="Verdana"/>
          <w:sz w:val="20"/>
          <w:szCs w:val="20"/>
        </w:rPr>
        <w:t xml:space="preserve">d. Desert Eye Care </w:t>
      </w:r>
      <w:r>
        <w:rPr>
          <w:rFonts w:ascii="Verdana" w:eastAsia="Verdana" w:hAnsi="Verdana" w:cs="Verdana"/>
          <w:sz w:val="20"/>
          <w:szCs w:val="20"/>
        </w:rPr>
        <w:t>is excited to now offer patients an alternative to patching and atropine drops. Luminopia</w:t>
      </w:r>
      <w:r w:rsidR="00EF60D4" w:rsidRPr="00EF60D4">
        <w:rPr>
          <w:rFonts w:ascii="Verdana" w:eastAsia="Verdana" w:hAnsi="Verdana" w:cs="Verdana"/>
          <w:sz w:val="20"/>
          <w:szCs w:val="20"/>
          <w:vertAlign w:val="superscript"/>
        </w:rPr>
        <w:t>®</w:t>
      </w:r>
      <w:r>
        <w:rPr>
          <w:rFonts w:ascii="Verdana" w:eastAsia="Verdana" w:hAnsi="Verdana" w:cs="Verdana"/>
          <w:sz w:val="20"/>
          <w:szCs w:val="20"/>
        </w:rPr>
        <w:t xml:space="preserve"> is the first binocular</w:t>
      </w:r>
      <w:r w:rsidR="00A01527">
        <w:rPr>
          <w:rFonts w:ascii="Verdana" w:eastAsia="Verdana" w:hAnsi="Verdana" w:cs="Verdana"/>
          <w:sz w:val="20"/>
          <w:szCs w:val="20"/>
        </w:rPr>
        <w:t xml:space="preserve"> prescription</w:t>
      </w:r>
      <w:r>
        <w:rPr>
          <w:rFonts w:ascii="Verdana" w:eastAsia="Verdana" w:hAnsi="Verdana" w:cs="Verdana"/>
          <w:sz w:val="20"/>
          <w:szCs w:val="20"/>
        </w:rPr>
        <w:t xml:space="preserve"> therapy available to treat amblyopia. Patients watch TV using a VR headset delivered to their homes as part of</w:t>
      </w:r>
      <w:r>
        <w:rPr>
          <w:rFonts w:ascii="Verdana" w:eastAsia="Verdana" w:hAnsi="Verdana" w:cs="Verdana"/>
          <w:sz w:val="20"/>
          <w:szCs w:val="20"/>
        </w:rPr>
        <w:t xml:space="preserve"> the prescription. The television shows pre-loaded onto the headset use software that modifies the images in real-time, and present them differently to each eye to rebalance the input to the brain. Call our office to make an appointment to learn more about</w:t>
      </w:r>
      <w:r>
        <w:rPr>
          <w:rFonts w:ascii="Verdana" w:eastAsia="Verdana" w:hAnsi="Verdana" w:cs="Verdana"/>
          <w:sz w:val="20"/>
          <w:szCs w:val="20"/>
        </w:rPr>
        <w:t xml:space="preserve"> this new option for your child. You can also visit luminopia.com to watch an instructional video.</w:t>
      </w:r>
    </w:p>
    <w:p w:rsidR="00037634" w:rsidRDefault="00037634">
      <w:pPr>
        <w:rPr>
          <w:rFonts w:ascii="Verdana" w:eastAsia="Verdana" w:hAnsi="Verdana" w:cs="Verdana"/>
          <w:sz w:val="20"/>
          <w:szCs w:val="20"/>
        </w:rPr>
      </w:pPr>
    </w:p>
    <w:p w:rsidR="00037634" w:rsidRDefault="00037634">
      <w:pPr>
        <w:rPr>
          <w:rFonts w:ascii="Verdana" w:eastAsia="Verdana" w:hAnsi="Verdana" w:cs="Verdana"/>
          <w:sz w:val="20"/>
          <w:szCs w:val="20"/>
        </w:rPr>
      </w:pPr>
    </w:p>
    <w:p w:rsidR="00037634" w:rsidRDefault="008746DF">
      <w:pPr>
        <w:rPr>
          <w:rFonts w:ascii="Verdana" w:eastAsia="Verdana" w:hAnsi="Verdana" w:cs="Verdana"/>
          <w:sz w:val="20"/>
          <w:szCs w:val="20"/>
        </w:rPr>
      </w:pPr>
      <w:r>
        <w:rPr>
          <w:rFonts w:ascii="Verdana" w:eastAsia="Verdana" w:hAnsi="Verdana" w:cs="Verdana"/>
          <w:sz w:val="20"/>
          <w:szCs w:val="20"/>
        </w:rPr>
        <w:t xml:space="preserve">Tired and frustrated from fighting with your child to wear their eye patch or take blurring drops? Our practice is excited to offer a new binocular </w:t>
      </w:r>
      <w:r w:rsidR="00A01527">
        <w:rPr>
          <w:rFonts w:ascii="Verdana" w:eastAsia="Verdana" w:hAnsi="Verdana" w:cs="Verdana"/>
          <w:sz w:val="20"/>
          <w:szCs w:val="20"/>
        </w:rPr>
        <w:t xml:space="preserve">prescription </w:t>
      </w:r>
      <w:r>
        <w:rPr>
          <w:rFonts w:ascii="Verdana" w:eastAsia="Verdana" w:hAnsi="Verdana" w:cs="Verdana"/>
          <w:sz w:val="20"/>
          <w:szCs w:val="20"/>
        </w:rPr>
        <w:t>treatment for patients with amblyopia, and all your child has to do is watch TV! Luminopia</w:t>
      </w:r>
      <w:r w:rsidR="00EF60D4" w:rsidRPr="00EF60D4">
        <w:rPr>
          <w:rFonts w:ascii="Verdana" w:eastAsia="Verdana" w:hAnsi="Verdana" w:cs="Verdana"/>
          <w:sz w:val="20"/>
          <w:szCs w:val="20"/>
          <w:vertAlign w:val="superscript"/>
        </w:rPr>
        <w:t>®</w:t>
      </w:r>
      <w:r>
        <w:rPr>
          <w:rFonts w:ascii="Verdana" w:eastAsia="Verdana" w:hAnsi="Verdana" w:cs="Verdana"/>
          <w:sz w:val="20"/>
          <w:szCs w:val="20"/>
        </w:rPr>
        <w:t xml:space="preserve"> is a</w:t>
      </w:r>
      <w:r w:rsidR="00EF60D4">
        <w:rPr>
          <w:rFonts w:ascii="Verdana" w:eastAsia="Verdana" w:hAnsi="Verdana" w:cs="Verdana"/>
          <w:sz w:val="20"/>
          <w:szCs w:val="20"/>
        </w:rPr>
        <w:t>n</w:t>
      </w:r>
      <w:r>
        <w:rPr>
          <w:rFonts w:ascii="Verdana" w:eastAsia="Verdana" w:hAnsi="Verdana" w:cs="Verdana"/>
          <w:sz w:val="20"/>
          <w:szCs w:val="20"/>
        </w:rPr>
        <w:t xml:space="preserve"> FDA-approved* prescription digital technology that delivers modified content through a virtual reality headset. The Luminopia software modifies popular </w:t>
      </w:r>
      <w:r>
        <w:rPr>
          <w:rFonts w:ascii="Verdana" w:eastAsia="Verdana" w:hAnsi="Verdana" w:cs="Verdana"/>
          <w:sz w:val="20"/>
          <w:szCs w:val="20"/>
        </w:rPr>
        <w:t xml:space="preserve">children’s TV shows like </w:t>
      </w:r>
      <w:proofErr w:type="spellStart"/>
      <w:r>
        <w:rPr>
          <w:rFonts w:ascii="Verdana" w:eastAsia="Verdana" w:hAnsi="Verdana" w:cs="Verdana"/>
          <w:sz w:val="20"/>
          <w:szCs w:val="20"/>
        </w:rPr>
        <w:t>Spongebob</w:t>
      </w:r>
      <w:r w:rsidR="00EF60D4">
        <w:rPr>
          <w:rFonts w:ascii="Verdana" w:eastAsia="Verdana" w:hAnsi="Verdana" w:cs="Verdana"/>
          <w:sz w:val="20"/>
          <w:szCs w:val="20"/>
        </w:rPr>
        <w:t>Squarepants</w:t>
      </w:r>
      <w:r w:rsidR="00EF60D4" w:rsidRPr="00EF60D4">
        <w:rPr>
          <w:rFonts w:ascii="Verdana" w:eastAsia="Verdana" w:hAnsi="Verdana" w:cs="Verdana"/>
          <w:sz w:val="20"/>
          <w:szCs w:val="20"/>
          <w:vertAlign w:val="superscript"/>
        </w:rPr>
        <w:t>TM</w:t>
      </w:r>
      <w:proofErr w:type="spellEnd"/>
      <w:r>
        <w:rPr>
          <w:rFonts w:ascii="Verdana" w:eastAsia="Verdana" w:hAnsi="Verdana" w:cs="Verdana"/>
          <w:sz w:val="20"/>
          <w:szCs w:val="20"/>
        </w:rPr>
        <w:t xml:space="preserve">, Wild </w:t>
      </w:r>
      <w:proofErr w:type="spellStart"/>
      <w:r>
        <w:rPr>
          <w:rFonts w:ascii="Verdana" w:eastAsia="Verdana" w:hAnsi="Verdana" w:cs="Verdana"/>
          <w:sz w:val="20"/>
          <w:szCs w:val="20"/>
        </w:rPr>
        <w:t>Krat</w:t>
      </w:r>
      <w:r w:rsidR="00EF60D4">
        <w:rPr>
          <w:rFonts w:ascii="Verdana" w:eastAsia="Verdana" w:hAnsi="Verdana" w:cs="Verdana"/>
          <w:sz w:val="20"/>
          <w:szCs w:val="20"/>
        </w:rPr>
        <w:t>ts</w:t>
      </w:r>
      <w:proofErr w:type="spellEnd"/>
      <w:r w:rsidR="00EF60D4" w:rsidRPr="00EF60D4">
        <w:rPr>
          <w:rFonts w:ascii="Verdana" w:eastAsia="Verdana" w:hAnsi="Verdana" w:cs="Verdana"/>
          <w:sz w:val="20"/>
          <w:szCs w:val="20"/>
          <w:vertAlign w:val="superscript"/>
        </w:rPr>
        <w:t>®</w:t>
      </w:r>
      <w:r w:rsidR="00EF60D4">
        <w:rPr>
          <w:rFonts w:ascii="Verdana" w:eastAsia="Verdana" w:hAnsi="Verdana" w:cs="Verdana"/>
          <w:sz w:val="20"/>
          <w:szCs w:val="20"/>
        </w:rPr>
        <w:t>, and Max &amp;</w:t>
      </w:r>
      <w:proofErr w:type="spellStart"/>
      <w:r w:rsidR="00EF60D4">
        <w:rPr>
          <w:rFonts w:ascii="Verdana" w:eastAsia="Verdana" w:hAnsi="Verdana" w:cs="Verdana"/>
          <w:sz w:val="20"/>
          <w:szCs w:val="20"/>
        </w:rPr>
        <w:t>Ruby</w:t>
      </w:r>
      <w:r w:rsidR="00EF60D4" w:rsidRPr="00EF60D4">
        <w:rPr>
          <w:rFonts w:ascii="Verdana" w:eastAsia="Verdana" w:hAnsi="Verdana" w:cs="Verdana"/>
          <w:sz w:val="20"/>
          <w:szCs w:val="20"/>
          <w:vertAlign w:val="superscript"/>
        </w:rPr>
        <w:t>TM</w:t>
      </w:r>
      <w:proofErr w:type="spellEnd"/>
      <w:r>
        <w:rPr>
          <w:rFonts w:ascii="Verdana" w:eastAsia="Verdana" w:hAnsi="Verdana" w:cs="Verdana"/>
          <w:sz w:val="20"/>
          <w:szCs w:val="20"/>
        </w:rPr>
        <w:t xml:space="preserve"> in real-time and presents the images differently to each eye to rebalance the input to the brain. Learn more at luminopia.com and make an appointment to understand if Luminopia is an option for your child. </w:t>
      </w:r>
    </w:p>
    <w:p w:rsidR="00037634" w:rsidRDefault="00037634">
      <w:pPr>
        <w:rPr>
          <w:rFonts w:ascii="Verdana" w:eastAsia="Verdana" w:hAnsi="Verdana" w:cs="Verdana"/>
          <w:sz w:val="20"/>
          <w:szCs w:val="20"/>
        </w:rPr>
      </w:pPr>
    </w:p>
    <w:p w:rsidR="00037634" w:rsidRDefault="008746DF">
      <w:pPr>
        <w:rPr>
          <w:rFonts w:ascii="Verdana" w:eastAsia="Verdana" w:hAnsi="Verdana" w:cs="Verdana"/>
          <w:sz w:val="20"/>
          <w:szCs w:val="20"/>
        </w:rPr>
      </w:pPr>
      <w:r>
        <w:rPr>
          <w:rFonts w:ascii="Verdana" w:eastAsia="Verdana" w:hAnsi="Verdana" w:cs="Verdana"/>
          <w:sz w:val="20"/>
          <w:szCs w:val="20"/>
        </w:rPr>
        <w:t xml:space="preserve">*De novo granted October 2021. </w:t>
      </w:r>
    </w:p>
    <w:p w:rsidR="00037634" w:rsidRDefault="00037634">
      <w:pPr>
        <w:rPr>
          <w:rFonts w:ascii="Verdana" w:eastAsia="Verdana" w:hAnsi="Verdana" w:cs="Verdana"/>
          <w:sz w:val="24"/>
          <w:szCs w:val="24"/>
        </w:rPr>
      </w:pPr>
    </w:p>
    <w:sectPr w:rsidR="00037634" w:rsidSect="00E66AC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37634"/>
    <w:rsid w:val="00037634"/>
    <w:rsid w:val="000C19D0"/>
    <w:rsid w:val="00282A7F"/>
    <w:rsid w:val="004820F2"/>
    <w:rsid w:val="008746DF"/>
    <w:rsid w:val="00A01527"/>
    <w:rsid w:val="00E66ACF"/>
    <w:rsid w:val="00EF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CF"/>
  </w:style>
  <w:style w:type="paragraph" w:styleId="Heading1">
    <w:name w:val="heading 1"/>
    <w:basedOn w:val="Normal"/>
    <w:next w:val="Normal"/>
    <w:uiPriority w:val="9"/>
    <w:qFormat/>
    <w:rsid w:val="00E66AC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66AC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66AC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66AC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66ACF"/>
    <w:pPr>
      <w:keepNext/>
      <w:keepLines/>
      <w:spacing w:before="240" w:after="80"/>
      <w:outlineLvl w:val="4"/>
    </w:pPr>
    <w:rPr>
      <w:color w:val="666666"/>
    </w:rPr>
  </w:style>
  <w:style w:type="paragraph" w:styleId="Heading6">
    <w:name w:val="heading 6"/>
    <w:basedOn w:val="Normal"/>
    <w:next w:val="Normal"/>
    <w:uiPriority w:val="9"/>
    <w:semiHidden/>
    <w:unhideWhenUsed/>
    <w:qFormat/>
    <w:rsid w:val="00E66AC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6ACF"/>
    <w:pPr>
      <w:keepNext/>
      <w:keepLines/>
      <w:spacing w:after="60"/>
    </w:pPr>
    <w:rPr>
      <w:sz w:val="52"/>
      <w:szCs w:val="52"/>
    </w:rPr>
  </w:style>
  <w:style w:type="paragraph" w:styleId="Subtitle">
    <w:name w:val="Subtitle"/>
    <w:basedOn w:val="Normal"/>
    <w:next w:val="Normal"/>
    <w:uiPriority w:val="11"/>
    <w:qFormat/>
    <w:rsid w:val="00E66ACF"/>
    <w:pPr>
      <w:keepNext/>
      <w:keepLines/>
      <w:spacing w:after="320"/>
    </w:pPr>
    <w:rPr>
      <w:color w:val="666666"/>
      <w:sz w:val="30"/>
      <w:szCs w:val="30"/>
    </w:rPr>
  </w:style>
  <w:style w:type="paragraph" w:styleId="Revision">
    <w:name w:val="Revision"/>
    <w:hidden/>
    <w:uiPriority w:val="99"/>
    <w:semiHidden/>
    <w:rsid w:val="00A01527"/>
    <w:pPr>
      <w:spacing w:line="240" w:lineRule="auto"/>
    </w:pPr>
  </w:style>
  <w:style w:type="paragraph" w:styleId="BalloonText">
    <w:name w:val="Balloon Text"/>
    <w:basedOn w:val="Normal"/>
    <w:link w:val="BalloonTextChar"/>
    <w:uiPriority w:val="99"/>
    <w:semiHidden/>
    <w:unhideWhenUsed/>
    <w:rsid w:val="008746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DesertEye2</cp:lastModifiedBy>
  <cp:revision>4</cp:revision>
  <dcterms:created xsi:type="dcterms:W3CDTF">2023-08-28T23:44:00Z</dcterms:created>
  <dcterms:modified xsi:type="dcterms:W3CDTF">2024-08-09T20:59:00Z</dcterms:modified>
</cp:coreProperties>
</file>